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3D2A1" w14:textId="219A2B1C" w:rsidR="005B580F" w:rsidRPr="00A355F7" w:rsidRDefault="008800F9" w:rsidP="008800F9">
      <w:pPr>
        <w:jc w:val="center"/>
        <w:rPr>
          <w:rFonts w:ascii="Rockwell" w:hAnsi="Rockwell" w:cstheme="minorHAnsi"/>
          <w:b/>
          <w:sz w:val="40"/>
        </w:rPr>
      </w:pPr>
      <w:r w:rsidRPr="008800F9">
        <w:rPr>
          <w:rFonts w:ascii="Rockwell" w:hAnsi="Rockwell" w:cstheme="minorHAnsi"/>
          <w:b/>
          <w:sz w:val="40"/>
        </w:rPr>
        <w:t>The Doctors Collective: Sample Webinar Invitation Sequence</w:t>
      </w:r>
      <w:r w:rsidR="00E25E91" w:rsidRPr="00A355F7">
        <w:rPr>
          <w:rFonts w:ascii="Rockwell" w:hAnsi="Rockwell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3BADDDE" wp14:editId="52DE50DC">
                <wp:simplePos x="0" y="0"/>
                <wp:positionH relativeFrom="page">
                  <wp:posOffset>-19050</wp:posOffset>
                </wp:positionH>
                <wp:positionV relativeFrom="page">
                  <wp:posOffset>5402</wp:posOffset>
                </wp:positionV>
                <wp:extent cx="7867650" cy="640080"/>
                <wp:effectExtent l="0" t="0" r="19050" b="1587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0" cy="6400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52"/>
                                <w:szCs w:val="72"/>
                              </w:rPr>
                              <w:alias w:val="Title"/>
                              <w:id w:val="-655914905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3BD957F7" w14:textId="7232D653" w:rsidR="00E25E91" w:rsidRPr="00E25E91" w:rsidRDefault="00A10592" w:rsidP="00E25E91">
                                <w:pPr>
                                  <w:pStyle w:val="NoSpacing"/>
                                  <w:jc w:val="center"/>
                                  <w:rPr>
                                    <w:rFonts w:ascii="Adobe Fan Heiti Std B" w:eastAsia="Adobe Fan Heiti Std B" w:hAnsi="Adobe Fan Heiti Std B"/>
                                    <w:color w:val="FFFFFF" w:themeColor="background1"/>
                                    <w:sz w:val="5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Adobe Fan Heiti Std B" w:eastAsia="Adobe Fan Heiti Std B" w:hAnsi="Adobe Fan Heiti Std B"/>
                                    <w:color w:val="FFFFFF" w:themeColor="background1"/>
                                    <w:sz w:val="52"/>
                                    <w:szCs w:val="72"/>
                                  </w:rPr>
                                  <w:t>Week 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7300</wp14:pctHeight>
                </wp14:sizeRelV>
              </wp:anchor>
            </w:drawing>
          </mc:Choice>
          <mc:Fallback>
            <w:pict>
              <v:rect w14:anchorId="23BADDDE" id="Rectangle 16" o:spid="_x0000_s1026" style="position:absolute;left:0;text-align:left;margin-left:-1.5pt;margin-top:.45pt;width:619.5pt;height:50.4pt;z-index:251659776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" o:allowincell="f" fillcolor="black [3213]" strokecolor="black [3213]" strokeweight="1.5pt">
                <v:textbox style="mso-fit-shape-to-text:t" inset="14.4pt,,14.4pt">
                  <w:txbxContent>
                    <w:sdt>
                      <w:sdtPr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52"/>
                          <w:szCs w:val="72"/>
                        </w:rPr>
                        <w:alias w:val="Title"/>
                        <w:id w:val="-655914905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3BD957F7" w14:textId="7232D653" w:rsidR="00E25E91" w:rsidRPr="00E25E91" w:rsidRDefault="00A10592" w:rsidP="00E25E91">
                          <w:pPr>
                            <w:pStyle w:val="NoSpacing"/>
                            <w:jc w:val="center"/>
                            <w:rPr>
                              <w:rFonts w:ascii="Adobe Fan Heiti Std B" w:eastAsia="Adobe Fan Heiti Std B" w:hAnsi="Adobe Fan Heiti Std B"/>
                              <w:color w:val="FFFFFF" w:themeColor="background1"/>
                              <w:sz w:val="52"/>
                              <w:szCs w:val="72"/>
                            </w:rPr>
                          </w:pPr>
                          <w:r>
                            <w:rPr>
                              <w:rFonts w:ascii="Adobe Fan Heiti Std B" w:eastAsia="Adobe Fan Heiti Std B" w:hAnsi="Adobe Fan Heiti Std B"/>
                              <w:color w:val="FFFFFF" w:themeColor="background1"/>
                              <w:sz w:val="52"/>
                              <w:szCs w:val="72"/>
                            </w:rPr>
                            <w:t>Week 2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mc:Fallback>
        </mc:AlternateContent>
      </w:r>
    </w:p>
    <w:p w14:paraId="40546692" w14:textId="77777777" w:rsidR="005B580F" w:rsidRPr="00A355F7" w:rsidRDefault="005B580F" w:rsidP="005B580F">
      <w:pPr>
        <w:pBdr>
          <w:top w:val="none" w:sz="0" w:space="0" w:color="auto"/>
          <w:bottom w:val="single" w:sz="6" w:space="0" w:color="auto"/>
        </w:pBdr>
        <w:rPr>
          <w:rFonts w:ascii="Rockwell" w:hAnsi="Rockwell" w:cstheme="minorHAnsi"/>
          <w:b/>
          <w:sz w:val="2"/>
        </w:rPr>
      </w:pPr>
    </w:p>
    <w:p w14:paraId="00EFC117" w14:textId="77777777" w:rsidR="005B580F" w:rsidRPr="00A355F7" w:rsidRDefault="005B580F">
      <w:pPr>
        <w:pBdr>
          <w:top w:val="none" w:sz="0" w:space="0" w:color="auto"/>
        </w:pBdr>
        <w:rPr>
          <w:rFonts w:ascii="Rockwell" w:hAnsi="Rockwell" w:cstheme="minorHAnsi"/>
          <w:b/>
        </w:rPr>
      </w:pPr>
    </w:p>
    <w:p w14:paraId="055A659C" w14:textId="77777777" w:rsidR="008800F9" w:rsidRDefault="008800F9" w:rsidP="008800F9"/>
    <w:p w14:paraId="77F8D7F4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Email 1 [Problem]</w:t>
      </w:r>
    </w:p>
    <w:p w14:paraId="20819405" w14:textId="77777777" w:rsidR="008800F9" w:rsidRDefault="008800F9" w:rsidP="008800F9"/>
    <w:p w14:paraId="26183858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SUBJECT:</w:t>
      </w:r>
      <w:r>
        <w:rPr>
          <w:rFonts w:ascii="Arial" w:hAnsi="Arial" w:cs="Arial"/>
          <w:color w:val="000000"/>
          <w:sz w:val="22"/>
          <w:szCs w:val="22"/>
        </w:rPr>
        <w:t xml:space="preserve"> How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Get Over 70 In SECTION 1 Without Boring Yourself To Death With Poetry And Literature?</w:t>
      </w:r>
    </w:p>
    <w:p w14:paraId="0A36481C" w14:textId="77777777" w:rsidR="008800F9" w:rsidRDefault="008800F9" w:rsidP="008800F9"/>
    <w:p w14:paraId="5F79203A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Text:</w:t>
      </w:r>
    </w:p>
    <w:p w14:paraId="44D64AE7" w14:textId="77777777" w:rsidR="008800F9" w:rsidRDefault="008800F9" w:rsidP="008800F9"/>
    <w:p w14:paraId="6C046718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If you’ve ever wondered...</w:t>
      </w:r>
    </w:p>
    <w:p w14:paraId="7FF3E220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A36E0BB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“What I am meant to do to prepare for section 1?</w:t>
      </w:r>
    </w:p>
    <w:p w14:paraId="3658508F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I’m not sure how I can study for it”</w:t>
      </w:r>
      <w:bookmarkStart w:id="0" w:name="_GoBack"/>
      <w:bookmarkEnd w:id="0"/>
    </w:p>
    <w:p w14:paraId="751743A1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88A74D9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Or...</w:t>
      </w:r>
    </w:p>
    <w:p w14:paraId="12B157F7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8885BDF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“How do I interpret the poetry, complex and long</w:t>
      </w:r>
    </w:p>
    <w:p w14:paraId="62395C3E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texts with my limited knowledge and vocabulary?”</w:t>
      </w:r>
    </w:p>
    <w:p w14:paraId="4D949562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833A8CA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Or...</w:t>
      </w:r>
    </w:p>
    <w:p w14:paraId="50DF4591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07CB301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“How do I answer the convoluted questions?”</w:t>
      </w:r>
    </w:p>
    <w:p w14:paraId="6AEBF358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8E369D5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Then you’ve got to </w:t>
      </w:r>
      <w:hyperlink r:id="rId7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be on this webinar.</w:t>
        </w:r>
      </w:hyperlink>
    </w:p>
    <w:p w14:paraId="475FFBC0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849D9D4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Here’s the thing...</w:t>
      </w:r>
    </w:p>
    <w:p w14:paraId="54367521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8384808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You’ve read my emails, my eBooks, my Facebook</w:t>
      </w:r>
    </w:p>
    <w:p w14:paraId="32303AF7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posts.</w:t>
      </w:r>
    </w:p>
    <w:p w14:paraId="7F52EA52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AF44EC4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It’s no secret that my writing is colloquial. Sometimes</w:t>
      </w:r>
    </w:p>
    <w:p w14:paraId="797E7C28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my spelling and grammar suck. My sentence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structure</w:t>
      </w:r>
      <w:proofErr w:type="gramEnd"/>
    </w:p>
    <w:p w14:paraId="046E0B43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breaks all the rules.</w:t>
      </w:r>
    </w:p>
    <w:p w14:paraId="0CB2BF37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05E6B76" w14:textId="77777777" w:rsidR="008800F9" w:rsidRDefault="008800F9" w:rsidP="008800F9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So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you might be wondering, “What can *you* teach me</w:t>
      </w:r>
    </w:p>
    <w:p w14:paraId="014D567A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about this section?”</w:t>
      </w:r>
    </w:p>
    <w:p w14:paraId="0EFB3A2D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6F37822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For the purposes of those emails,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ebooks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Facebook,</w:t>
      </w:r>
    </w:p>
    <w:p w14:paraId="5554A700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that language is perfect. It performs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it’s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purpose.</w:t>
      </w:r>
    </w:p>
    <w:p w14:paraId="2B9789B6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F8AD55E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When I write all that, I put on a different hat. My ‘talk</w:t>
      </w:r>
    </w:p>
    <w:p w14:paraId="3C287793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casual’ hat.</w:t>
      </w:r>
    </w:p>
    <w:p w14:paraId="77802920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AB6B1F4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lastRenderedPageBreak/>
        <w:t>When it comes to section 1, I put on a different hat. I</w:t>
      </w:r>
    </w:p>
    <w:p w14:paraId="1DD5A4E6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have a different approach.</w:t>
      </w:r>
    </w:p>
    <w:p w14:paraId="2823DB6E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2A5D691" w14:textId="77777777" w:rsidR="008800F9" w:rsidRDefault="008800F9" w:rsidP="008800F9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So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here’s the questions you should be asking yourself... </w:t>
      </w:r>
    </w:p>
    <w:p w14:paraId="2F2536B8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1B0F39C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“What does Dr Tom know that allowed him to get</w:t>
      </w:r>
    </w:p>
    <w:p w14:paraId="3C7E6C15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into medicine even with the way I’ve seen him write?”</w:t>
      </w:r>
    </w:p>
    <w:p w14:paraId="5905353F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7D8A700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PLUS...</w:t>
      </w:r>
    </w:p>
    <w:p w14:paraId="0D8B812C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BE7241D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“Who is this Stephen Hawking of Section 1 and</w:t>
      </w:r>
    </w:p>
    <w:p w14:paraId="2D61500B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how can they help me increase my score?”</w:t>
      </w:r>
    </w:p>
    <w:p w14:paraId="094871DE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B450A25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2A305A1" w14:textId="77777777" w:rsidR="008800F9" w:rsidRDefault="008800F9" w:rsidP="008800F9">
      <w:pPr>
        <w:pStyle w:val="NormalWeb"/>
        <w:spacing w:before="0" w:beforeAutospacing="0" w:after="0" w:afterAutospacing="0"/>
      </w:pPr>
      <w:hyperlink r:id="rId8" w:history="1"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 xml:space="preserve">==&gt; Click </w:t>
        </w:r>
        <w:proofErr w:type="gramStart"/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To</w:t>
        </w:r>
        <w:proofErr w:type="gramEnd"/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 xml:space="preserve"> Learn How To Prepare For Section 1,</w:t>
        </w:r>
      </w:hyperlink>
    </w:p>
    <w:p w14:paraId="231BE9AD" w14:textId="77777777" w:rsidR="008800F9" w:rsidRDefault="008800F9" w:rsidP="008800F9">
      <w:pPr>
        <w:pStyle w:val="NormalWeb"/>
        <w:spacing w:before="0" w:beforeAutospacing="0" w:after="0" w:afterAutospacing="0"/>
      </w:pPr>
      <w:hyperlink r:id="rId9" w:history="1"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Understand Complex Texts, And Answer The</w:t>
        </w:r>
      </w:hyperlink>
    </w:p>
    <w:p w14:paraId="00E052D1" w14:textId="77777777" w:rsidR="008800F9" w:rsidRDefault="008800F9" w:rsidP="008800F9">
      <w:pPr>
        <w:pStyle w:val="NormalWeb"/>
        <w:spacing w:before="0" w:beforeAutospacing="0" w:after="0" w:afterAutospacing="0"/>
      </w:pPr>
      <w:hyperlink r:id="rId10" w:history="1"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 xml:space="preserve">Questions Quickly </w:t>
        </w:r>
        <w:proofErr w:type="gramStart"/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And</w:t>
        </w:r>
        <w:proofErr w:type="gramEnd"/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 xml:space="preserve"> Correctly.</w:t>
        </w:r>
      </w:hyperlink>
    </w:p>
    <w:p w14:paraId="38D5BB8C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A88B65C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9C8DE2E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She admits to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being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 Savant at section 1.</w:t>
      </w:r>
    </w:p>
    <w:p w14:paraId="5A00872A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14E4B25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She has seen the problems you have with it and has</w:t>
      </w:r>
    </w:p>
    <w:p w14:paraId="13A5B212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broken the ‘art’ of literature down into a science that</w:t>
      </w:r>
    </w:p>
    <w:p w14:paraId="56AD1808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you can follow step-by-step to get the right answer</w:t>
      </w:r>
    </w:p>
    <w:p w14:paraId="497FCD49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EVERYTIME.</w:t>
      </w:r>
    </w:p>
    <w:p w14:paraId="46F35651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0433161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I’ll be talking about her methods, plus addressing your</w:t>
      </w:r>
    </w:p>
    <w:p w14:paraId="2CCA0273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biggest problems on next week’s webinar.</w:t>
      </w:r>
    </w:p>
    <w:p w14:paraId="5CCCAFB2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37D378D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There were only 98 spots after I took one and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my</w:t>
      </w:r>
      <w:proofErr w:type="gramEnd"/>
    </w:p>
    <w:p w14:paraId="65C8E7AC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Student manager took the second.</w:t>
      </w:r>
    </w:p>
    <w:p w14:paraId="676CAE50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F68246E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But...</w:t>
      </w:r>
    </w:p>
    <w:p w14:paraId="694A62FB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5C41AE9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I posted about this on Facebook and 30 places have</w:t>
      </w:r>
    </w:p>
    <w:p w14:paraId="2F4953C8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already been taken.</w:t>
      </w:r>
    </w:p>
    <w:p w14:paraId="2B1FF227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3999B7D" w14:textId="77777777" w:rsidR="008800F9" w:rsidRDefault="008800F9" w:rsidP="008800F9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So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hurry to </w:t>
      </w: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reserve your spot</w:t>
        </w:r>
      </w:hyperlink>
      <w:r>
        <w:rPr>
          <w:rFonts w:ascii="Arial" w:hAnsi="Arial" w:cs="Arial"/>
          <w:color w:val="000000"/>
          <w:sz w:val="22"/>
          <w:szCs w:val="22"/>
        </w:rPr>
        <w:t>.</w:t>
      </w:r>
    </w:p>
    <w:p w14:paraId="36EEAB4E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D2E9F35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Speak soon,</w:t>
      </w:r>
    </w:p>
    <w:p w14:paraId="009EA639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15B96D2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Dr Tom</w:t>
      </w:r>
    </w:p>
    <w:p w14:paraId="11B5E663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A5418B8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P.S.</w:t>
      </w:r>
      <w:r>
        <w:rPr>
          <w:rFonts w:ascii="Arial" w:hAnsi="Arial" w:cs="Arial"/>
          <w:color w:val="000000"/>
          <w:sz w:val="22"/>
          <w:szCs w:val="22"/>
        </w:rPr>
        <w:t xml:space="preserve"> If your vocabulary sucks or you don’t like to read...</w:t>
      </w:r>
    </w:p>
    <w:p w14:paraId="5744F986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C2569BE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Then that’s a problem for you.</w:t>
      </w:r>
    </w:p>
    <w:p w14:paraId="12564C42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3B8363A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Unless you hear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what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I have to say about this on the</w:t>
      </w:r>
    </w:p>
    <w:p w14:paraId="1D051608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lastRenderedPageBreak/>
        <w:t>webinar.</w:t>
      </w:r>
    </w:p>
    <w:p w14:paraId="672AE4E8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39C745E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Click </w:t>
      </w: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here </w:t>
        </w:r>
      </w:hyperlink>
      <w:r>
        <w:rPr>
          <w:rFonts w:ascii="Arial" w:hAnsi="Arial" w:cs="Arial"/>
          <w:color w:val="000000"/>
          <w:sz w:val="22"/>
          <w:szCs w:val="22"/>
        </w:rPr>
        <w:t>to register.</w:t>
      </w:r>
    </w:p>
    <w:p w14:paraId="54291D0E" w14:textId="77777777" w:rsidR="008800F9" w:rsidRDefault="008800F9" w:rsidP="008800F9">
      <w:pPr>
        <w:spacing w:after="240"/>
      </w:pPr>
      <w:r>
        <w:br/>
      </w:r>
    </w:p>
    <w:p w14:paraId="484C72EF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Email 2 [Promise]</w:t>
      </w:r>
    </w:p>
    <w:p w14:paraId="37E2144A" w14:textId="77777777" w:rsidR="008800F9" w:rsidRDefault="008800F9" w:rsidP="008800F9"/>
    <w:p w14:paraId="77313013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SUBJECT:</w:t>
      </w:r>
      <w:r>
        <w:rPr>
          <w:rFonts w:ascii="Arial" w:hAnsi="Arial" w:cs="Arial"/>
          <w:color w:val="000000"/>
          <w:sz w:val="22"/>
          <w:szCs w:val="22"/>
        </w:rPr>
        <w:t xml:space="preserve"> Do You Know THIS Section 1 Poetry Secret?</w:t>
      </w:r>
    </w:p>
    <w:p w14:paraId="350E36E6" w14:textId="77777777" w:rsidR="008800F9" w:rsidRDefault="008800F9" w:rsidP="008800F9"/>
    <w:p w14:paraId="7D5CE1E7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Text: </w:t>
      </w:r>
    </w:p>
    <w:p w14:paraId="6F535EA4" w14:textId="77777777" w:rsidR="008800F9" w:rsidRDefault="008800F9" w:rsidP="008800F9"/>
    <w:p w14:paraId="6C62A001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Poetry in the GAMSAT is so random!</w:t>
      </w:r>
    </w:p>
    <w:p w14:paraId="1EA12BE5" w14:textId="77777777" w:rsidR="008800F9" w:rsidRDefault="008800F9" w:rsidP="008800F9"/>
    <w:p w14:paraId="281DA877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Why does a doctor even need to know it? Medicine </w:t>
      </w:r>
    </w:p>
    <w:p w14:paraId="14D4A085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has nothing to do with it.</w:t>
      </w:r>
    </w:p>
    <w:p w14:paraId="3C1EC623" w14:textId="77777777" w:rsidR="008800F9" w:rsidRDefault="008800F9" w:rsidP="008800F9"/>
    <w:p w14:paraId="03A412EC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And how do you get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really good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at it without boring </w:t>
      </w:r>
    </w:p>
    <w:p w14:paraId="487691EB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yourself to death?</w:t>
      </w:r>
    </w:p>
    <w:p w14:paraId="07C8C854" w14:textId="77777777" w:rsidR="008800F9" w:rsidRDefault="008800F9" w:rsidP="008800F9"/>
    <w:p w14:paraId="3CB9FDD5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Well, there is a </w:t>
      </w:r>
      <w:r>
        <w:rPr>
          <w:rFonts w:ascii="Arial" w:hAnsi="Arial" w:cs="Arial"/>
          <w:color w:val="000000"/>
          <w:sz w:val="22"/>
          <w:szCs w:val="22"/>
          <w:u w:val="single"/>
        </w:rPr>
        <w:t>little know secret</w:t>
      </w:r>
      <w:r>
        <w:rPr>
          <w:rFonts w:ascii="Arial" w:hAnsi="Arial" w:cs="Arial"/>
          <w:color w:val="000000"/>
          <w:sz w:val="22"/>
          <w:szCs w:val="22"/>
        </w:rPr>
        <w:t xml:space="preserve"> when it comes to </w:t>
      </w:r>
    </w:p>
    <w:p w14:paraId="464B9A83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effective GAMSAT poetry study.</w:t>
      </w:r>
    </w:p>
    <w:p w14:paraId="5D736E07" w14:textId="77777777" w:rsidR="008800F9" w:rsidRDefault="008800F9" w:rsidP="008800F9"/>
    <w:p w14:paraId="3050E599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You don’t need to be a genius</w:t>
      </w:r>
      <w:r>
        <w:rPr>
          <w:rFonts w:ascii="Arial" w:hAnsi="Arial" w:cs="Arial"/>
          <w:color w:val="000000"/>
          <w:sz w:val="22"/>
          <w:szCs w:val="22"/>
        </w:rPr>
        <w:t xml:space="preserve"> to do well at it! You </w:t>
      </w:r>
    </w:p>
    <w:p w14:paraId="2A84FD5E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first need to know what I’m going to be covering here…</w:t>
      </w:r>
    </w:p>
    <w:p w14:paraId="4AF8D05F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65EA274" w14:textId="77777777" w:rsidR="008800F9" w:rsidRDefault="008800F9" w:rsidP="008800F9">
      <w:pPr>
        <w:pStyle w:val="NormalWeb"/>
        <w:spacing w:before="0" w:beforeAutospacing="0" w:after="0" w:afterAutospacing="0"/>
      </w:pPr>
      <w:hyperlink r:id="rId13" w:history="1"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 xml:space="preserve">==&gt; Click Here </w:t>
        </w:r>
        <w:proofErr w:type="gramStart"/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To</w:t>
        </w:r>
        <w:proofErr w:type="gramEnd"/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 xml:space="preserve"> Learn The Secret To Scoring</w:t>
        </w:r>
      </w:hyperlink>
    </w:p>
    <w:p w14:paraId="378B2318" w14:textId="77777777" w:rsidR="008800F9" w:rsidRDefault="008800F9" w:rsidP="008800F9">
      <w:pPr>
        <w:pStyle w:val="NormalWeb"/>
        <w:spacing w:before="0" w:beforeAutospacing="0" w:after="0" w:afterAutospacing="0"/>
      </w:pPr>
      <w:hyperlink r:id="rId14" w:history="1"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 xml:space="preserve">High </w:t>
        </w:r>
        <w:proofErr w:type="gramStart"/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On</w:t>
        </w:r>
        <w:proofErr w:type="gramEnd"/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 xml:space="preserve"> Section 1 And Interpreting </w:t>
        </w:r>
        <w:proofErr w:type="spellStart"/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Poerty</w:t>
        </w:r>
        <w:proofErr w:type="spellEnd"/>
      </w:hyperlink>
    </w:p>
    <w:p w14:paraId="6FCE1939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0AA80D0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81C94FD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Yes, the much ignored and misunderstood section 1</w:t>
      </w:r>
    </w:p>
    <w:p w14:paraId="3B8C7731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(...like the Kayne West of GAMSAT)</w:t>
      </w:r>
    </w:p>
    <w:p w14:paraId="16C55F01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CDA78CA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After you’ve seen this webinar, you’ll know:</w:t>
      </w:r>
    </w:p>
    <w:p w14:paraId="5458A58A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7D375E6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* How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Study For Section 1 Even If You Hate</w:t>
      </w:r>
    </w:p>
    <w:p w14:paraId="365EDF6F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Reading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And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Struggle To Analyse Texts (...And Your</w:t>
      </w:r>
    </w:p>
    <w:p w14:paraId="70AE67DC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Spelling Sucks).</w:t>
      </w:r>
    </w:p>
    <w:p w14:paraId="6DD34826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D83C2ED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* How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To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Finish The Section Using Brutally</w:t>
      </w:r>
    </w:p>
    <w:p w14:paraId="22D9F84F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Effective Literature Loopholes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To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Easily Get More</w:t>
      </w:r>
    </w:p>
    <w:p w14:paraId="1F17ABFE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Time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In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The Exam.</w:t>
      </w:r>
    </w:p>
    <w:p w14:paraId="6A2DF913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0B94AE3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* How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Improve Your Section 1 Score Using</w:t>
      </w:r>
    </w:p>
    <w:p w14:paraId="5F7A990A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Methods Developed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By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The “Stephen Hawkins Of</w:t>
      </w:r>
    </w:p>
    <w:p w14:paraId="7D4E05C6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Section 1” – She Admits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Being Like A Savant At</w:t>
      </w:r>
    </w:p>
    <w:p w14:paraId="35406CE0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This Stuff.</w:t>
      </w:r>
    </w:p>
    <w:p w14:paraId="039D8F3E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 </w:t>
      </w:r>
    </w:p>
    <w:p w14:paraId="4E8CE409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* What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To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Read To Improve Your Performance And</w:t>
      </w:r>
    </w:p>
    <w:p w14:paraId="0E15150C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More Importantly, What NOT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To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Read (These Things</w:t>
      </w:r>
    </w:p>
    <w:p w14:paraId="59D536CA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Are Guaranteed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To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Waste Your Time, Money And</w:t>
      </w:r>
    </w:p>
    <w:p w14:paraId="63A3BD85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Kill Your Chances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In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The GAMSAT)</w:t>
      </w:r>
    </w:p>
    <w:p w14:paraId="1BAA84DD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7B7DB30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*The 5 Core Components You Must Have If You Want</w:t>
      </w:r>
    </w:p>
    <w:p w14:paraId="6360B686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Your Humanities Score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Be Above 70.</w:t>
      </w:r>
    </w:p>
    <w:p w14:paraId="104716B6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23F0A67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* How We’ve Broken Down The ‘Art’ Of Literature</w:t>
      </w:r>
    </w:p>
    <w:p w14:paraId="177ED36F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Interpretation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Into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A Science You Can Follow,</w:t>
      </w:r>
    </w:p>
    <w:p w14:paraId="7781FDC5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Step-By-Step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To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Get The Right Answer Every Time.</w:t>
      </w:r>
    </w:p>
    <w:p w14:paraId="50F17476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A0DC37C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* Why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An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English-Second-Language Student Can Get</w:t>
      </w:r>
    </w:p>
    <w:p w14:paraId="5D11461C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 Higher Score Than You... And What You Can Learn</w:t>
      </w:r>
    </w:p>
    <w:p w14:paraId="7ABB86BF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From This.</w:t>
      </w:r>
    </w:p>
    <w:p w14:paraId="072D40C8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E1AE1A4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* Why This Is NOT Just A Comprehension Test...</w:t>
      </w:r>
    </w:p>
    <w:p w14:paraId="184F3822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It’s A Comprehension Test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On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Steroids And It’s</w:t>
      </w:r>
    </w:p>
    <w:p w14:paraId="32292507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Angry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And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You Have To Tackle It. I’ll Show You</w:t>
      </w:r>
    </w:p>
    <w:p w14:paraId="6F7E4B9E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How.</w:t>
      </w:r>
    </w:p>
    <w:p w14:paraId="5B27D094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1799210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* And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Big Questions You *Should* Be Asking</w:t>
      </w:r>
    </w:p>
    <w:p w14:paraId="4FE5308D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Like, “What Should I Do Once I’ve Read Something</w:t>
      </w:r>
    </w:p>
    <w:p w14:paraId="268468AA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To Make Sure It Increases My Section 1 Score?”</w:t>
      </w:r>
    </w:p>
    <w:p w14:paraId="40B01AA0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EFA2FEF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F0DCC6D" w14:textId="77777777" w:rsidR="008800F9" w:rsidRDefault="008800F9" w:rsidP="008800F9">
      <w:pPr>
        <w:pStyle w:val="NormalWeb"/>
        <w:spacing w:before="0" w:beforeAutospacing="0" w:after="0" w:afterAutospacing="0"/>
      </w:pPr>
      <w:hyperlink r:id="rId15" w:history="1"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 xml:space="preserve">==&gt; Click Here </w:t>
        </w:r>
        <w:proofErr w:type="gramStart"/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To</w:t>
        </w:r>
        <w:proofErr w:type="gramEnd"/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 xml:space="preserve"> Reserve A Spot And Learn How</w:t>
        </w:r>
      </w:hyperlink>
    </w:p>
    <w:p w14:paraId="6F683AF3" w14:textId="77777777" w:rsidR="008800F9" w:rsidRDefault="008800F9" w:rsidP="008800F9">
      <w:pPr>
        <w:pStyle w:val="NormalWeb"/>
        <w:spacing w:before="0" w:beforeAutospacing="0" w:after="0" w:afterAutospacing="0"/>
      </w:pPr>
      <w:hyperlink r:id="rId16" w:history="1"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 xml:space="preserve">To Prepare </w:t>
        </w:r>
        <w:proofErr w:type="gramStart"/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For</w:t>
        </w:r>
        <w:proofErr w:type="gramEnd"/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 xml:space="preserve"> Section 1 And Understand Complex</w:t>
        </w:r>
      </w:hyperlink>
    </w:p>
    <w:p w14:paraId="0CAA75D1" w14:textId="77777777" w:rsidR="008800F9" w:rsidRDefault="008800F9" w:rsidP="008800F9">
      <w:pPr>
        <w:pStyle w:val="NormalWeb"/>
        <w:spacing w:before="0" w:beforeAutospacing="0" w:after="0" w:afterAutospacing="0"/>
      </w:pPr>
      <w:hyperlink r:id="rId17" w:history="1"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Texts.</w:t>
        </w:r>
      </w:hyperlink>
    </w:p>
    <w:p w14:paraId="02767805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5E707EC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B27B3BD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I’m excited about this webinar because it’s like we</w:t>
      </w:r>
    </w:p>
    <w:p w14:paraId="1D2743B0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snuck into the evil lair of the exam organisers and</w:t>
      </w:r>
    </w:p>
    <w:p w14:paraId="065C6B3E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discovered their secrets. </w:t>
      </w:r>
    </w:p>
    <w:p w14:paraId="228AD4C2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310E8E6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(DISCLAIMER: No illegal activity was performed in the</w:t>
      </w:r>
    </w:p>
    <w:p w14:paraId="7AC391E6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making of this webinar. And no animals were</w:t>
      </w:r>
    </w:p>
    <w:p w14:paraId="3BC1164C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injured...yet)</w:t>
      </w:r>
    </w:p>
    <w:p w14:paraId="79813141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C4B8E09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Most of the spots on the webinar have already been</w:t>
      </w:r>
    </w:p>
    <w:p w14:paraId="2994E030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taken.</w:t>
      </w:r>
    </w:p>
    <w:p w14:paraId="4F696116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8BE660E" w14:textId="77777777" w:rsidR="008800F9" w:rsidRDefault="008800F9" w:rsidP="008800F9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So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you’ll need to hurry to get the last few.</w:t>
      </w:r>
    </w:p>
    <w:p w14:paraId="5B5DF17D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E063069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At your service,</w:t>
      </w:r>
    </w:p>
    <w:p w14:paraId="0E7C0A7C" w14:textId="77777777" w:rsidR="008800F9" w:rsidRDefault="008800F9" w:rsidP="008800F9"/>
    <w:p w14:paraId="47AADE76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Dr ‘be kind to animals’ Tom</w:t>
      </w:r>
    </w:p>
    <w:p w14:paraId="01251D2D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 </w:t>
      </w:r>
    </w:p>
    <w:p w14:paraId="07DD05B1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P.S. I think I overdid it with the pop-culture references</w:t>
      </w:r>
    </w:p>
    <w:p w14:paraId="45300F93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in this email ;)</w:t>
      </w:r>
    </w:p>
    <w:p w14:paraId="5FD24930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14EA33C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0D904BE" w14:textId="77777777" w:rsidR="008800F9" w:rsidRDefault="008800F9" w:rsidP="008800F9">
      <w:pPr>
        <w:pStyle w:val="NormalWeb"/>
        <w:spacing w:before="0" w:beforeAutospacing="0" w:after="0" w:afterAutospacing="0"/>
      </w:pPr>
      <w:hyperlink r:id="rId18" w:history="1"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 xml:space="preserve">==&gt; Click Here </w:t>
        </w:r>
        <w:proofErr w:type="gramStart"/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To</w:t>
        </w:r>
        <w:proofErr w:type="gramEnd"/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 xml:space="preserve"> Reserve A Spot And Learn How</w:t>
        </w:r>
      </w:hyperlink>
    </w:p>
    <w:p w14:paraId="0097E5F6" w14:textId="77777777" w:rsidR="008800F9" w:rsidRDefault="008800F9" w:rsidP="008800F9">
      <w:pPr>
        <w:pStyle w:val="NormalWeb"/>
        <w:spacing w:before="0" w:beforeAutospacing="0" w:after="0" w:afterAutospacing="0"/>
      </w:pPr>
      <w:hyperlink r:id="rId19" w:history="1"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 xml:space="preserve">To Prepare </w:t>
        </w:r>
        <w:proofErr w:type="gramStart"/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For</w:t>
        </w:r>
        <w:proofErr w:type="gramEnd"/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 xml:space="preserve"> Section 1 And Understand Complex</w:t>
        </w:r>
      </w:hyperlink>
    </w:p>
    <w:p w14:paraId="5E5DC849" w14:textId="77777777" w:rsidR="008800F9" w:rsidRDefault="008800F9" w:rsidP="008800F9">
      <w:pPr>
        <w:pStyle w:val="NormalWeb"/>
        <w:spacing w:before="0" w:beforeAutospacing="0" w:after="0" w:afterAutospacing="0"/>
      </w:pPr>
      <w:hyperlink r:id="rId20" w:history="1"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Texts.</w:t>
        </w:r>
      </w:hyperlink>
    </w:p>
    <w:p w14:paraId="4ED98205" w14:textId="77777777" w:rsidR="008800F9" w:rsidRDefault="008800F9" w:rsidP="008800F9"/>
    <w:p w14:paraId="095DD588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Email 3 [Proof]</w:t>
      </w:r>
    </w:p>
    <w:p w14:paraId="6FD58278" w14:textId="77777777" w:rsidR="008800F9" w:rsidRDefault="008800F9" w:rsidP="008800F9"/>
    <w:p w14:paraId="6CFB1B0B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SUBJECT:</w:t>
      </w:r>
      <w:r>
        <w:rPr>
          <w:rFonts w:ascii="Arial" w:hAnsi="Arial" w:cs="Arial"/>
          <w:color w:val="000000"/>
          <w:sz w:val="22"/>
          <w:szCs w:val="22"/>
        </w:rPr>
        <w:t xml:space="preserve"> Get THIS. Proof. [Section 1]</w:t>
      </w:r>
    </w:p>
    <w:p w14:paraId="78497319" w14:textId="77777777" w:rsidR="008800F9" w:rsidRDefault="008800F9" w:rsidP="008800F9"/>
    <w:p w14:paraId="34D17AE5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Text:</w:t>
      </w:r>
    </w:p>
    <w:p w14:paraId="636483EC" w14:textId="77777777" w:rsidR="008800F9" w:rsidRDefault="008800F9" w:rsidP="008800F9"/>
    <w:p w14:paraId="2225E1AF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Three real life GAMSAT stories for you [First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Name]...</w:t>
      </w:r>
      <w:proofErr w:type="gramEnd"/>
    </w:p>
    <w:p w14:paraId="224FAE19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5D6BF69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These people were in your shoes once and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their</w:t>
      </w:r>
      <w:proofErr w:type="gramEnd"/>
    </w:p>
    <w:p w14:paraId="7A7A002C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stories might make a BIG impact on your section 1</w:t>
      </w:r>
    </w:p>
    <w:p w14:paraId="3565A0CE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score.</w:t>
      </w:r>
    </w:p>
    <w:p w14:paraId="16D6CC64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96BCBBB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Which one is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most </w:t>
      </w:r>
      <w:r>
        <w:rPr>
          <w:rFonts w:ascii="Arial" w:hAnsi="Arial" w:cs="Arial"/>
          <w:color w:val="000000"/>
          <w:sz w:val="22"/>
          <w:szCs w:val="22"/>
        </w:rPr>
        <w:t>like you?</w:t>
      </w:r>
    </w:p>
    <w:p w14:paraId="47738FA3" w14:textId="77777777" w:rsidR="008800F9" w:rsidRDefault="008800F9" w:rsidP="008800F9"/>
    <w:p w14:paraId="375A3DBA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(I think you’re the </w:t>
      </w:r>
      <w:r>
        <w:rPr>
          <w:rFonts w:ascii="Arial" w:hAnsi="Arial" w:cs="Arial"/>
          <w:b/>
          <w:bCs/>
          <w:color w:val="000000"/>
          <w:sz w:val="22"/>
          <w:szCs w:val="22"/>
        </w:rPr>
        <w:t>third</w:t>
      </w:r>
      <w:r>
        <w:rPr>
          <w:rFonts w:ascii="Arial" w:hAnsi="Arial" w:cs="Arial"/>
          <w:color w:val="000000"/>
          <w:sz w:val="22"/>
          <w:szCs w:val="22"/>
        </w:rPr>
        <w:t>, but you tell me)</w:t>
      </w:r>
    </w:p>
    <w:p w14:paraId="1BFED66C" w14:textId="77777777" w:rsidR="008800F9" w:rsidRDefault="008800F9" w:rsidP="008800F9"/>
    <w:p w14:paraId="1A74BC83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First person is Tan. </w:t>
      </w:r>
    </w:p>
    <w:p w14:paraId="0B70A7D0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BE28F34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He told me,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“I didn’t know what to expect from the</w:t>
      </w:r>
    </w:p>
    <w:p w14:paraId="3D9CCA62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text and how to pay attention to the little details or</w:t>
      </w:r>
    </w:p>
    <w:p w14:paraId="430CDB42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repetition of words.”</w:t>
      </w:r>
    </w:p>
    <w:p w14:paraId="5F443BA8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7B17D36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The things I taught him, allowed Tan...</w:t>
      </w:r>
    </w:p>
    <w:p w14:paraId="4F1D7102" w14:textId="77777777" w:rsidR="008800F9" w:rsidRDefault="008800F9" w:rsidP="008800F9"/>
    <w:p w14:paraId="37854540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“to tackle the texts and how to analyse them in order</w:t>
      </w:r>
    </w:p>
    <w:p w14:paraId="0EBE74D4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to answer the questions... Now I feel like I have a</w:t>
      </w:r>
    </w:p>
    <w:p w14:paraId="3B94B4EB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systematic way to tackle section 1. I feel like if I go</w:t>
      </w:r>
    </w:p>
    <w:p w14:paraId="52ED7549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back and do the practice exam it might be easier as</w:t>
      </w:r>
    </w:p>
    <w:p w14:paraId="7AB94A28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I know what to look for.”</w:t>
      </w:r>
    </w:p>
    <w:p w14:paraId="315EDC2A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F310603" w14:textId="77777777" w:rsidR="008800F9" w:rsidRDefault="008800F9" w:rsidP="008800F9">
      <w:pPr>
        <w:pStyle w:val="NormalWeb"/>
        <w:spacing w:before="0" w:beforeAutospacing="0" w:after="0" w:afterAutospacing="0"/>
      </w:pPr>
      <w:hyperlink r:id="rId21" w:history="1"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 xml:space="preserve">==&gt; Click Here </w:t>
        </w:r>
        <w:proofErr w:type="gramStart"/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To</w:t>
        </w:r>
        <w:proofErr w:type="gramEnd"/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 xml:space="preserve"> Reserve One Of The Last Spots</w:t>
        </w:r>
      </w:hyperlink>
    </w:p>
    <w:p w14:paraId="36C050E5" w14:textId="77777777" w:rsidR="008800F9" w:rsidRDefault="008800F9" w:rsidP="008800F9">
      <w:pPr>
        <w:pStyle w:val="NormalWeb"/>
        <w:spacing w:before="0" w:beforeAutospacing="0" w:after="0" w:afterAutospacing="0"/>
      </w:pPr>
      <w:hyperlink r:id="rId22" w:history="1"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To Learn How You Can Do All This Too.</w:t>
        </w:r>
      </w:hyperlink>
    </w:p>
    <w:p w14:paraId="0AEC36B0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2FABB15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Are you like Tan?</w:t>
      </w:r>
    </w:p>
    <w:p w14:paraId="07E7D080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33676FE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Perhaps you’re more like Rachel, who said...</w:t>
      </w:r>
    </w:p>
    <w:p w14:paraId="3B7FECD4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5AD52D7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“Section 1, especially the poetry session has always</w:t>
      </w:r>
    </w:p>
    <w:p w14:paraId="554FC311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lastRenderedPageBreak/>
        <w:t>been my worst nightmare, quite often I found myself</w:t>
      </w:r>
    </w:p>
    <w:p w14:paraId="6FFB4F85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reading the poem </w:t>
      </w:r>
      <w:proofErr w:type="gramStart"/>
      <w:r>
        <w:rPr>
          <w:rFonts w:ascii="Arial" w:hAnsi="Arial" w:cs="Arial"/>
          <w:i/>
          <w:iCs/>
          <w:color w:val="000000"/>
          <w:sz w:val="22"/>
          <w:szCs w:val="22"/>
        </w:rPr>
        <w:t>over and over again</w:t>
      </w:r>
      <w:proofErr w:type="gramEnd"/>
      <w:r>
        <w:rPr>
          <w:rFonts w:ascii="Arial" w:hAnsi="Arial" w:cs="Arial"/>
          <w:i/>
          <w:iCs/>
          <w:color w:val="000000"/>
          <w:sz w:val="22"/>
          <w:szCs w:val="22"/>
        </w:rPr>
        <w:t>, yet still couldn’t</w:t>
      </w:r>
    </w:p>
    <w:p w14:paraId="1726942F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get any sense from it.”</w:t>
      </w:r>
    </w:p>
    <w:p w14:paraId="3E0F9415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6B0CEA1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But now... after seeing what I’m going to cover </w:t>
      </w:r>
      <w:hyperlink r:id="rId2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here</w:t>
        </w:r>
      </w:hyperlink>
      <w:r>
        <w:rPr>
          <w:rFonts w:ascii="Arial" w:hAnsi="Arial" w:cs="Arial"/>
          <w:color w:val="000000"/>
          <w:sz w:val="22"/>
          <w:szCs w:val="22"/>
        </w:rPr>
        <w:t>,</w:t>
      </w:r>
    </w:p>
    <w:p w14:paraId="77F3F0FE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Rachel says...</w:t>
      </w:r>
    </w:p>
    <w:p w14:paraId="64713FE0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7AC5B19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“I think I’ve got a much clearer idea on how to analyse</w:t>
      </w:r>
    </w:p>
    <w:p w14:paraId="5A2FCF68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and interpret the questions, and with the techniques,</w:t>
      </w:r>
    </w:p>
    <w:p w14:paraId="7734B640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I would be able to ‘dissect’ the lengthy passage and</w:t>
      </w:r>
    </w:p>
    <w:p w14:paraId="3C409D8D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found the key info to tackle those questions.”</w:t>
      </w:r>
    </w:p>
    <w:p w14:paraId="15E8FE12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667B5D5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3B7762E" w14:textId="77777777" w:rsidR="008800F9" w:rsidRDefault="008800F9" w:rsidP="008800F9">
      <w:pPr>
        <w:pStyle w:val="NormalWeb"/>
        <w:spacing w:before="0" w:beforeAutospacing="0" w:after="0" w:afterAutospacing="0"/>
      </w:pPr>
      <w:hyperlink r:id="rId24" w:history="1"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 xml:space="preserve">==&gt; Click Here </w:t>
        </w:r>
        <w:proofErr w:type="gramStart"/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To</w:t>
        </w:r>
        <w:proofErr w:type="gramEnd"/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 xml:space="preserve"> Reserve One Of The Last Spots</w:t>
        </w:r>
      </w:hyperlink>
    </w:p>
    <w:p w14:paraId="603DBFB1" w14:textId="77777777" w:rsidR="008800F9" w:rsidRDefault="008800F9" w:rsidP="008800F9">
      <w:pPr>
        <w:pStyle w:val="NormalWeb"/>
        <w:spacing w:before="0" w:beforeAutospacing="0" w:after="0" w:afterAutospacing="0"/>
      </w:pPr>
      <w:hyperlink r:id="rId25" w:history="1"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To Learn How You Can Do All This Too.</w:t>
        </w:r>
      </w:hyperlink>
    </w:p>
    <w:p w14:paraId="3BEFC23E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7FB8F4C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8B56175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Third one is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Brina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...</w:t>
      </w:r>
    </w:p>
    <w:p w14:paraId="316868F2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D8EE289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Who thought she was going okay in section 1 because</w:t>
      </w:r>
    </w:p>
    <w:p w14:paraId="3D955459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she studied some humanities/arts in her undergrad. </w:t>
      </w:r>
    </w:p>
    <w:p w14:paraId="24D1A51D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9B807A7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But I helped her realise how much she didn’t know and</w:t>
      </w:r>
    </w:p>
    <w:p w14:paraId="440A5B66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need to brush up on.</w:t>
      </w:r>
    </w:p>
    <w:p w14:paraId="5C6127B4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63D0174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“I learnt specific things to do as I read the stimulus</w:t>
      </w:r>
    </w:p>
    <w:p w14:paraId="3D6D898B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material in the exam, like what kind of notes I should</w:t>
      </w:r>
    </w:p>
    <w:p w14:paraId="2E42817F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make in the margins and, what questions to ask</w:t>
      </w:r>
    </w:p>
    <w:p w14:paraId="486EC379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myself as I read the stimuli. I also identified specific</w:t>
      </w:r>
    </w:p>
    <w:p w14:paraId="5C4DC6BB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flaws in my reasoning and logical deductions, e.g. I</w:t>
      </w:r>
    </w:p>
    <w:p w14:paraId="2ECDE29B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often fall into the trap of red herrings and complicated</w:t>
      </w:r>
    </w:p>
    <w:p w14:paraId="2B7B12A7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sounding sentences.”</w:t>
      </w:r>
    </w:p>
    <w:p w14:paraId="2B8748F1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00608D7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She goes on to say that now, </w:t>
      </w:r>
      <w:r>
        <w:rPr>
          <w:rFonts w:ascii="Arial" w:hAnsi="Arial" w:cs="Arial"/>
          <w:i/>
          <w:iCs/>
          <w:color w:val="000000"/>
          <w:sz w:val="22"/>
          <w:szCs w:val="22"/>
        </w:rPr>
        <w:t>“I feel like I’m better</w:t>
      </w:r>
    </w:p>
    <w:p w14:paraId="028DD7EE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equipped for Section 1. From now on when I practise</w:t>
      </w:r>
    </w:p>
    <w:p w14:paraId="16A1854E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questions before the exam, I’m going to apply some</w:t>
      </w:r>
    </w:p>
    <w:p w14:paraId="4D83B92D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of the techniques and </w:t>
      </w:r>
      <w:proofErr w:type="gramStart"/>
      <w:r>
        <w:rPr>
          <w:rFonts w:ascii="Arial" w:hAnsi="Arial" w:cs="Arial"/>
          <w:i/>
          <w:iCs/>
          <w:color w:val="000000"/>
          <w:sz w:val="22"/>
          <w:szCs w:val="22"/>
        </w:rPr>
        <w:t>skills</w:t>
      </w:r>
      <w:proofErr w:type="gram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I’ve learnt.”</w:t>
      </w:r>
    </w:p>
    <w:p w14:paraId="5163D1B3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D70AC4C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BOOM.</w:t>
      </w:r>
    </w:p>
    <w:p w14:paraId="668ECB81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F220349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Who’s next?</w:t>
      </w:r>
    </w:p>
    <w:p w14:paraId="26E4BED2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07933B7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4C1BA83" w14:textId="77777777" w:rsidR="008800F9" w:rsidRDefault="008800F9" w:rsidP="008800F9">
      <w:pPr>
        <w:pStyle w:val="NormalWeb"/>
        <w:spacing w:before="0" w:beforeAutospacing="0" w:after="0" w:afterAutospacing="0"/>
      </w:pPr>
      <w:hyperlink r:id="rId26" w:history="1"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 xml:space="preserve">==&gt; Click Here </w:t>
        </w:r>
        <w:proofErr w:type="gramStart"/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To</w:t>
        </w:r>
        <w:proofErr w:type="gramEnd"/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 xml:space="preserve"> Reserve One Of The Last Spots</w:t>
        </w:r>
      </w:hyperlink>
    </w:p>
    <w:p w14:paraId="071D14ED" w14:textId="77777777" w:rsidR="008800F9" w:rsidRDefault="008800F9" w:rsidP="008800F9">
      <w:pPr>
        <w:pStyle w:val="NormalWeb"/>
        <w:spacing w:before="0" w:beforeAutospacing="0" w:after="0" w:afterAutospacing="0"/>
      </w:pPr>
      <w:hyperlink r:id="rId27" w:history="1"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To Learn How You Can Do All This Too.</w:t>
        </w:r>
      </w:hyperlink>
    </w:p>
    <w:p w14:paraId="01B879B4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 </w:t>
      </w:r>
    </w:p>
    <w:p w14:paraId="1D21AB4F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At your Service,</w:t>
      </w:r>
    </w:p>
    <w:p w14:paraId="2FB5C307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Dr Tom</w:t>
      </w:r>
    </w:p>
    <w:p w14:paraId="6B07BF67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Email 4 [Reminder]</w:t>
      </w:r>
    </w:p>
    <w:p w14:paraId="2346C6C9" w14:textId="77777777" w:rsidR="008800F9" w:rsidRDefault="008800F9" w:rsidP="008800F9"/>
    <w:p w14:paraId="6D44C3F1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SUBJECT: </w:t>
      </w:r>
      <w:r>
        <w:rPr>
          <w:rFonts w:ascii="Arial" w:hAnsi="Arial" w:cs="Arial"/>
          <w:color w:val="000000"/>
          <w:sz w:val="22"/>
          <w:szCs w:val="22"/>
        </w:rPr>
        <w:t>It's On TODAY!</w:t>
      </w:r>
    </w:p>
    <w:p w14:paraId="021DD3DD" w14:textId="77777777" w:rsidR="008800F9" w:rsidRDefault="008800F9" w:rsidP="008800F9"/>
    <w:p w14:paraId="4D557A8F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Text:</w:t>
      </w:r>
    </w:p>
    <w:p w14:paraId="634B9F69" w14:textId="77777777" w:rsidR="008800F9" w:rsidRDefault="008800F9" w:rsidP="008800F9"/>
    <w:p w14:paraId="672F595B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[First Name]</w:t>
      </w:r>
    </w:p>
    <w:p w14:paraId="1E83EC93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6178830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much loved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Section 1 webinar is on today.</w:t>
      </w:r>
    </w:p>
    <w:p w14:paraId="0FD0698A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96D8D47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It’s called, “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How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To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Get Over 70 In SECTION 1</w:t>
      </w:r>
    </w:p>
    <w:p w14:paraId="0AD1B4D6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Without Boring Yourself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To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Death With Poetry And</w:t>
      </w:r>
    </w:p>
    <w:p w14:paraId="2A1339A1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Literature</w:t>
      </w:r>
      <w:r>
        <w:rPr>
          <w:rFonts w:ascii="Arial" w:hAnsi="Arial" w:cs="Arial"/>
          <w:color w:val="000000"/>
          <w:sz w:val="22"/>
          <w:szCs w:val="22"/>
        </w:rPr>
        <w:t>”</w:t>
      </w:r>
    </w:p>
    <w:p w14:paraId="3E969EB2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352D7E6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Click </w:t>
      </w:r>
      <w:hyperlink r:id="rId28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HERE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to join us.</w:t>
      </w:r>
    </w:p>
    <w:p w14:paraId="0C31661A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E26BB3A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Clear your diary because after you’ve seen this</w:t>
      </w:r>
    </w:p>
    <w:p w14:paraId="0EE97A5D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webinar, you’ll know:</w:t>
      </w:r>
    </w:p>
    <w:p w14:paraId="2E07F08B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1A3C52A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* How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Study For Section 1 Even If You Hate</w:t>
      </w:r>
    </w:p>
    <w:p w14:paraId="02CF865F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Reading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And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Struggle To Analyse Texts (...And Your</w:t>
      </w:r>
    </w:p>
    <w:p w14:paraId="6E62A122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Spelling Sucks).</w:t>
      </w:r>
    </w:p>
    <w:p w14:paraId="58CC8AA6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9EFE62F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* How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To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Finish The Section Using Brutally</w:t>
      </w:r>
    </w:p>
    <w:p w14:paraId="435E77C9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Effective Literature Loopholes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To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Easily Get More</w:t>
      </w:r>
    </w:p>
    <w:p w14:paraId="1A262447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Time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In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The Exam.</w:t>
      </w:r>
    </w:p>
    <w:p w14:paraId="444A6B7E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60AA759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* How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Improve Your Section 1 Score Using </w:t>
      </w:r>
    </w:p>
    <w:p w14:paraId="11C2F4BA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Methods Developed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By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The “Stephen Hawkins Of </w:t>
      </w:r>
    </w:p>
    <w:p w14:paraId="7F332C8D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Section 1” – She Admits To Being Like A Savant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At .</w:t>
      </w:r>
      <w:proofErr w:type="gramEnd"/>
    </w:p>
    <w:p w14:paraId="69412B22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This Stuff</w:t>
      </w:r>
    </w:p>
    <w:p w14:paraId="0420B8C2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65C9230" w14:textId="77777777" w:rsidR="008800F9" w:rsidRDefault="008800F9" w:rsidP="008800F9">
      <w:pPr>
        <w:pStyle w:val="NormalWeb"/>
        <w:spacing w:before="0" w:beforeAutospacing="0" w:after="0" w:afterAutospacing="0"/>
      </w:pPr>
      <w:hyperlink r:id="rId29" w:history="1"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 xml:space="preserve">==&gt; Click Here </w:t>
        </w:r>
        <w:proofErr w:type="gramStart"/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To</w:t>
        </w:r>
        <w:proofErr w:type="gramEnd"/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 xml:space="preserve"> Get A Spot And Learn How To</w:t>
        </w:r>
      </w:hyperlink>
    </w:p>
    <w:p w14:paraId="58611F9E" w14:textId="77777777" w:rsidR="008800F9" w:rsidRDefault="008800F9" w:rsidP="008800F9">
      <w:pPr>
        <w:pStyle w:val="NormalWeb"/>
        <w:spacing w:before="0" w:beforeAutospacing="0" w:after="0" w:afterAutospacing="0"/>
      </w:pPr>
      <w:hyperlink r:id="rId30" w:history="1"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 xml:space="preserve">Prepare </w:t>
        </w:r>
        <w:proofErr w:type="gramStart"/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For</w:t>
        </w:r>
        <w:proofErr w:type="gramEnd"/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 xml:space="preserve"> Section 1 And Understand Complex</w:t>
        </w:r>
      </w:hyperlink>
    </w:p>
    <w:p w14:paraId="2106C4B2" w14:textId="77777777" w:rsidR="008800F9" w:rsidRDefault="008800F9" w:rsidP="008800F9">
      <w:pPr>
        <w:pStyle w:val="NormalWeb"/>
        <w:spacing w:before="0" w:beforeAutospacing="0" w:after="0" w:afterAutospacing="0"/>
      </w:pPr>
      <w:hyperlink r:id="rId31" w:history="1"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Texts.</w:t>
        </w:r>
      </w:hyperlink>
    </w:p>
    <w:p w14:paraId="1BB4A168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BA0C3DB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186A7C9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* What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To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Read To Improve Your Performance And</w:t>
      </w:r>
    </w:p>
    <w:p w14:paraId="05DFB459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More Importantly, What NOT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To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Read (These Things</w:t>
      </w:r>
    </w:p>
    <w:p w14:paraId="72166424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Are Guaranteed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To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Waste Your Time, Money And</w:t>
      </w:r>
    </w:p>
    <w:p w14:paraId="600CA08D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Kill Your Chances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In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The GAMSAT)</w:t>
      </w:r>
    </w:p>
    <w:p w14:paraId="5F783B94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2928E5C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* The 5 Core Components You Must Have If You Want</w:t>
      </w:r>
    </w:p>
    <w:p w14:paraId="6B6C20FB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Your Humanities Score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Be Above 70.</w:t>
      </w:r>
    </w:p>
    <w:p w14:paraId="2E3A3AEA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AF2F50F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* How We’ve Broken The ‘Art’ Of Literature</w:t>
      </w:r>
    </w:p>
    <w:p w14:paraId="25AFEFF5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Interpretation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Into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A Science You Can Follow,</w:t>
      </w:r>
    </w:p>
    <w:p w14:paraId="6995439F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Step-By-Step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To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Get The Right Answer Every Time.</w:t>
      </w:r>
    </w:p>
    <w:p w14:paraId="1E501EC1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 </w:t>
      </w:r>
    </w:p>
    <w:p w14:paraId="02B88C7D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* Why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An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English-Second-Language Student Can Get</w:t>
      </w:r>
    </w:p>
    <w:p w14:paraId="7CF237A0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 Higher Score Than You... And What You Can Learn</w:t>
      </w:r>
    </w:p>
    <w:p w14:paraId="734CF95F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From This.</w:t>
      </w:r>
    </w:p>
    <w:p w14:paraId="6B07B934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258FE4C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* Why This Is NOT Just A Comprehension Test...</w:t>
      </w:r>
    </w:p>
    <w:p w14:paraId="4B206D92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It’s A Comprehension Test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On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Steroids And It’s</w:t>
      </w:r>
    </w:p>
    <w:p w14:paraId="36184A37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Angry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And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You Have To Tackle It. I’ll Show You</w:t>
      </w:r>
    </w:p>
    <w:p w14:paraId="5CE3E117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How.</w:t>
      </w:r>
    </w:p>
    <w:p w14:paraId="2D3F29A4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B2D3CD6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* And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Big Questions You *Should* Be Asking Like,</w:t>
      </w:r>
    </w:p>
    <w:p w14:paraId="4183C9CA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“What Should I Do Once I’ve Read Something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Make</w:t>
      </w:r>
    </w:p>
    <w:p w14:paraId="77E12185" w14:textId="77777777" w:rsidR="008800F9" w:rsidRDefault="008800F9" w:rsidP="008800F9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Sure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It Increases My Section 1 Score?”</w:t>
      </w:r>
    </w:p>
    <w:p w14:paraId="12CFF50A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EF82EB7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After seeing what you’ll learn ^^^ on the webinar you</w:t>
      </w:r>
    </w:p>
    <w:p w14:paraId="2224F128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would be crazy NOT to be there.</w:t>
      </w:r>
    </w:p>
    <w:p w14:paraId="7E445ABA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F59918D" w14:textId="77777777" w:rsidR="008800F9" w:rsidRDefault="008800F9" w:rsidP="008800F9">
      <w:pPr>
        <w:pStyle w:val="NormalWeb"/>
        <w:spacing w:before="0" w:beforeAutospacing="0" w:after="0" w:afterAutospacing="0"/>
      </w:pPr>
      <w:hyperlink r:id="rId32" w:history="1"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 xml:space="preserve">==&gt; Click Here </w:t>
        </w:r>
        <w:proofErr w:type="gramStart"/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To</w:t>
        </w:r>
        <w:proofErr w:type="gramEnd"/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 xml:space="preserve"> Get A Spot And Learn How To </w:t>
        </w:r>
      </w:hyperlink>
    </w:p>
    <w:p w14:paraId="4A318AFD" w14:textId="77777777" w:rsidR="008800F9" w:rsidRDefault="008800F9" w:rsidP="008800F9">
      <w:pPr>
        <w:pStyle w:val="NormalWeb"/>
        <w:spacing w:before="0" w:beforeAutospacing="0" w:after="0" w:afterAutospacing="0"/>
      </w:pPr>
      <w:hyperlink r:id="rId33" w:history="1"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 xml:space="preserve">Prepare </w:t>
        </w:r>
        <w:proofErr w:type="gramStart"/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For</w:t>
        </w:r>
        <w:proofErr w:type="gramEnd"/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 xml:space="preserve"> Section 1 And Understand Complex</w:t>
        </w:r>
      </w:hyperlink>
    </w:p>
    <w:p w14:paraId="69ADF1A9" w14:textId="77777777" w:rsidR="008800F9" w:rsidRDefault="008800F9" w:rsidP="008800F9">
      <w:pPr>
        <w:pStyle w:val="NormalWeb"/>
        <w:spacing w:before="0" w:beforeAutospacing="0" w:after="0" w:afterAutospacing="0"/>
      </w:pPr>
      <w:hyperlink r:id="rId34" w:history="1"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Texts.</w:t>
        </w:r>
      </w:hyperlink>
    </w:p>
    <w:p w14:paraId="511CD3DC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9F8753D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BB68897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Understandably, we’re almost full now. Most of the</w:t>
      </w:r>
    </w:p>
    <w:p w14:paraId="14A2E41F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spots are gone. We only had 100 to begin with.</w:t>
      </w:r>
    </w:p>
    <w:p w14:paraId="481635E1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71DD08F" w14:textId="77777777" w:rsidR="008800F9" w:rsidRDefault="008800F9" w:rsidP="008800F9">
      <w:pPr>
        <w:pStyle w:val="NormalWeb"/>
        <w:spacing w:before="0" w:beforeAutospacing="0" w:after="0" w:afterAutospacing="0"/>
      </w:pPr>
      <w:hyperlink r:id="rId3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Click here </w:t>
        </w:r>
      </w:hyperlink>
      <w:r>
        <w:rPr>
          <w:rFonts w:ascii="Arial" w:hAnsi="Arial" w:cs="Arial"/>
          <w:color w:val="000000"/>
          <w:sz w:val="22"/>
          <w:szCs w:val="22"/>
        </w:rPr>
        <w:t>to join us.</w:t>
      </w:r>
    </w:p>
    <w:p w14:paraId="6DD6ACED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FB4FC07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At your Service,</w:t>
      </w:r>
    </w:p>
    <w:p w14:paraId="3D35832B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8F5CE4E" w14:textId="77777777" w:rsidR="008800F9" w:rsidRDefault="008800F9" w:rsidP="008800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Dr Tom</w:t>
      </w:r>
    </w:p>
    <w:p w14:paraId="548C4188" w14:textId="77777777" w:rsidR="00695B62" w:rsidRPr="00A355F7" w:rsidRDefault="00695B62" w:rsidP="008800F9">
      <w:pPr>
        <w:rPr>
          <w:rFonts w:ascii="Rockwell" w:hAnsi="Rockwell" w:cstheme="minorHAnsi"/>
          <w:b/>
        </w:rPr>
      </w:pPr>
    </w:p>
    <w:sectPr w:rsidR="00695B62" w:rsidRPr="00A355F7" w:rsidSect="005B580F">
      <w:footerReference w:type="default" r:id="rId36"/>
      <w:footerReference w:type="first" r:id="rId37"/>
      <w:pgSz w:w="12240" w:h="15840"/>
      <w:pgMar w:top="1440" w:right="1440" w:bottom="1440" w:left="1440" w:header="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2A140" w14:textId="77777777" w:rsidR="00E605C8" w:rsidRDefault="00E605C8" w:rsidP="00CC2ECD">
      <w:pPr>
        <w:spacing w:line="240" w:lineRule="auto"/>
      </w:pPr>
      <w:r>
        <w:separator/>
      </w:r>
    </w:p>
  </w:endnote>
  <w:endnote w:type="continuationSeparator" w:id="0">
    <w:p w14:paraId="0A4C6F7C" w14:textId="77777777" w:rsidR="00E605C8" w:rsidRDefault="00E605C8" w:rsidP="00CC2E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DB4A8" w14:textId="4A4855C9" w:rsidR="00CC2ECD" w:rsidRPr="00FD0CDA" w:rsidRDefault="00FD0CDA" w:rsidP="00FD0CDA">
    <w:pPr>
      <w:pStyle w:val="Footer"/>
      <w:jc w:val="center"/>
    </w:pPr>
    <w:r>
      <w:rPr>
        <w:noProof/>
      </w:rPr>
      <w:drawing>
        <wp:inline distT="0" distB="0" distL="0" distR="0" wp14:anchorId="540FEB64" wp14:editId="01C64056">
          <wp:extent cx="742950" cy="695099"/>
          <wp:effectExtent l="0" t="0" r="0" b="0"/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53" cy="703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0658A" w14:textId="5826BAA2" w:rsidR="00E25E91" w:rsidRPr="00FD0CDA" w:rsidRDefault="00FD0CDA" w:rsidP="00FD0CDA">
    <w:pPr>
      <w:pStyle w:val="Footer"/>
      <w:jc w:val="center"/>
    </w:pPr>
    <w:r>
      <w:rPr>
        <w:noProof/>
      </w:rPr>
      <w:drawing>
        <wp:inline distT="0" distB="0" distL="0" distR="0" wp14:anchorId="60D2BA42" wp14:editId="0F4054EA">
          <wp:extent cx="742950" cy="695099"/>
          <wp:effectExtent l="0" t="0" r="0" b="0"/>
          <wp:docPr id="4" name="Picture 4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53" cy="703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7BE7E" w14:textId="77777777" w:rsidR="00E605C8" w:rsidRDefault="00E605C8" w:rsidP="00CC2ECD">
      <w:pPr>
        <w:spacing w:line="240" w:lineRule="auto"/>
      </w:pPr>
      <w:r>
        <w:separator/>
      </w:r>
    </w:p>
  </w:footnote>
  <w:footnote w:type="continuationSeparator" w:id="0">
    <w:p w14:paraId="273794EB" w14:textId="77777777" w:rsidR="00E605C8" w:rsidRDefault="00E605C8" w:rsidP="00CC2E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67.55pt;height:525.9pt" o:bullet="t">
        <v:imagedata r:id="rId1" o:title="MedMuffin Logo - Orange Light Bulb Only"/>
      </v:shape>
    </w:pict>
  </w:numPicBullet>
  <w:abstractNum w:abstractNumId="0" w15:restartNumberingAfterBreak="0">
    <w:nsid w:val="0C596010"/>
    <w:multiLevelType w:val="hybridMultilevel"/>
    <w:tmpl w:val="170ECF4A"/>
    <w:lvl w:ilvl="0" w:tplc="B7FCEC9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C83883"/>
    <w:multiLevelType w:val="hybridMultilevel"/>
    <w:tmpl w:val="C9C2B9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EA3CDE"/>
    <w:multiLevelType w:val="hybridMultilevel"/>
    <w:tmpl w:val="1C006C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8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62"/>
    <w:rsid w:val="00142802"/>
    <w:rsid w:val="00203552"/>
    <w:rsid w:val="00216E64"/>
    <w:rsid w:val="002D09D7"/>
    <w:rsid w:val="00431EA8"/>
    <w:rsid w:val="00461DE0"/>
    <w:rsid w:val="004B5A49"/>
    <w:rsid w:val="004E7AFD"/>
    <w:rsid w:val="005077E5"/>
    <w:rsid w:val="005B580F"/>
    <w:rsid w:val="00695B62"/>
    <w:rsid w:val="006D4ED7"/>
    <w:rsid w:val="006E4DBE"/>
    <w:rsid w:val="00717CF3"/>
    <w:rsid w:val="00754397"/>
    <w:rsid w:val="007C1099"/>
    <w:rsid w:val="007D2B56"/>
    <w:rsid w:val="00862EF9"/>
    <w:rsid w:val="008800F9"/>
    <w:rsid w:val="00894EAD"/>
    <w:rsid w:val="008D7089"/>
    <w:rsid w:val="009E0868"/>
    <w:rsid w:val="009E7A27"/>
    <w:rsid w:val="009E7F93"/>
    <w:rsid w:val="00A10592"/>
    <w:rsid w:val="00A355F7"/>
    <w:rsid w:val="00CC2ECD"/>
    <w:rsid w:val="00CD78BB"/>
    <w:rsid w:val="00D71FC6"/>
    <w:rsid w:val="00D7595D"/>
    <w:rsid w:val="00E25E91"/>
    <w:rsid w:val="00E605C8"/>
    <w:rsid w:val="00E66A47"/>
    <w:rsid w:val="00E708E9"/>
    <w:rsid w:val="00F16F34"/>
    <w:rsid w:val="00F23856"/>
    <w:rsid w:val="00F268C5"/>
    <w:rsid w:val="00FD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AF912"/>
  <w15:docId w15:val="{711D6DCD-BA90-4A34-92A2-76878AC0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link w:val="NoSpacingChar"/>
    <w:uiPriority w:val="1"/>
    <w:qFormat/>
    <w:rsid w:val="005B58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EastAsia" w:hAnsiTheme="minorHAnsi" w:cstheme="minorBidi"/>
      <w:color w:val="auto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B580F"/>
    <w:rPr>
      <w:rFonts w:asciiTheme="minorHAnsi" w:eastAsiaTheme="minorEastAsia" w:hAnsiTheme="minorHAnsi" w:cstheme="minorBidi"/>
      <w:color w:val="auto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C2EC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ECD"/>
  </w:style>
  <w:style w:type="paragraph" w:styleId="Footer">
    <w:name w:val="footer"/>
    <w:basedOn w:val="Normal"/>
    <w:link w:val="FooterChar"/>
    <w:uiPriority w:val="99"/>
    <w:unhideWhenUsed/>
    <w:rsid w:val="00CC2EC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ECD"/>
  </w:style>
  <w:style w:type="character" w:styleId="Hyperlink">
    <w:name w:val="Hyperlink"/>
    <w:basedOn w:val="DefaultParagraphFont"/>
    <w:uiPriority w:val="99"/>
    <w:unhideWhenUsed/>
    <w:rsid w:val="00E25E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E9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355F7"/>
    <w:pPr>
      <w:ind w:left="720"/>
      <w:contextualSpacing/>
    </w:pPr>
  </w:style>
  <w:style w:type="table" w:styleId="TableGrid">
    <w:name w:val="Table Grid"/>
    <w:basedOn w:val="TableNormal"/>
    <w:uiPriority w:val="39"/>
    <w:rsid w:val="00F268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800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6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maree.leadpages.co/section1/" TargetMode="External"/><Relationship Id="rId13" Type="http://schemas.openxmlformats.org/officeDocument/2006/relationships/hyperlink" Target="https://tomaree.leadpages.co/section1/" TargetMode="External"/><Relationship Id="rId18" Type="http://schemas.openxmlformats.org/officeDocument/2006/relationships/hyperlink" Target="https://tomaree.leadpages.co/section1/" TargetMode="External"/><Relationship Id="rId26" Type="http://schemas.openxmlformats.org/officeDocument/2006/relationships/hyperlink" Target="https://tomaree.leadpages.co/section1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tomaree.leadpages.co/section1/" TargetMode="External"/><Relationship Id="rId34" Type="http://schemas.openxmlformats.org/officeDocument/2006/relationships/hyperlink" Target="https://tomaree.leadpages.co/section1/" TargetMode="External"/><Relationship Id="rId7" Type="http://schemas.openxmlformats.org/officeDocument/2006/relationships/hyperlink" Target="https://tomaree.leadpages.co/section1/" TargetMode="External"/><Relationship Id="rId12" Type="http://schemas.openxmlformats.org/officeDocument/2006/relationships/hyperlink" Target="https://tomaree.leadpages.co/section1/" TargetMode="External"/><Relationship Id="rId17" Type="http://schemas.openxmlformats.org/officeDocument/2006/relationships/hyperlink" Target="https://tomaree.leadpages.co/section1/" TargetMode="External"/><Relationship Id="rId25" Type="http://schemas.openxmlformats.org/officeDocument/2006/relationships/hyperlink" Target="https://tomaree.leadpages.co/section1/" TargetMode="External"/><Relationship Id="rId33" Type="http://schemas.openxmlformats.org/officeDocument/2006/relationships/hyperlink" Target="https://tomaree.leadpages.co/section1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omaree.leadpages.co/section1/" TargetMode="External"/><Relationship Id="rId20" Type="http://schemas.openxmlformats.org/officeDocument/2006/relationships/hyperlink" Target="https://tomaree.leadpages.co/section1/" TargetMode="External"/><Relationship Id="rId29" Type="http://schemas.openxmlformats.org/officeDocument/2006/relationships/hyperlink" Target="https://tomaree.leadpages.co/section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omaree.leadpages.co/section1/" TargetMode="External"/><Relationship Id="rId24" Type="http://schemas.openxmlformats.org/officeDocument/2006/relationships/hyperlink" Target="https://tomaree.leadpages.co/section1/" TargetMode="External"/><Relationship Id="rId32" Type="http://schemas.openxmlformats.org/officeDocument/2006/relationships/hyperlink" Target="https://tomaree.leadpages.co/section1/" TargetMode="External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tomaree.leadpages.co/section1/" TargetMode="External"/><Relationship Id="rId23" Type="http://schemas.openxmlformats.org/officeDocument/2006/relationships/hyperlink" Target="https://tomaree.leadpages.co/section1/" TargetMode="External"/><Relationship Id="rId28" Type="http://schemas.openxmlformats.org/officeDocument/2006/relationships/hyperlink" Target="https://tomaree.leadpages.co/section1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tomaree.leadpages.co/section1/" TargetMode="External"/><Relationship Id="rId19" Type="http://schemas.openxmlformats.org/officeDocument/2006/relationships/hyperlink" Target="https://tomaree.leadpages.co/section1/" TargetMode="External"/><Relationship Id="rId31" Type="http://schemas.openxmlformats.org/officeDocument/2006/relationships/hyperlink" Target="https://tomaree.leadpages.co/section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maree.leadpages.co/section1/" TargetMode="External"/><Relationship Id="rId14" Type="http://schemas.openxmlformats.org/officeDocument/2006/relationships/hyperlink" Target="https://tomaree.leadpages.co/section1/" TargetMode="External"/><Relationship Id="rId22" Type="http://schemas.openxmlformats.org/officeDocument/2006/relationships/hyperlink" Target="https://tomaree.leadpages.co/section1/" TargetMode="External"/><Relationship Id="rId27" Type="http://schemas.openxmlformats.org/officeDocument/2006/relationships/hyperlink" Target="https://tomaree.leadpages.co/section1/" TargetMode="External"/><Relationship Id="rId30" Type="http://schemas.openxmlformats.org/officeDocument/2006/relationships/hyperlink" Target="https://tomaree.leadpages.co/section1/" TargetMode="External"/><Relationship Id="rId35" Type="http://schemas.openxmlformats.org/officeDocument/2006/relationships/hyperlink" Target="https://tomaree.leadpages.co/section1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2</vt:lpstr>
    </vt:vector>
  </TitlesOfParts>
  <Company/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2</dc:title>
  <dc:creator>PG Computer 1</dc:creator>
  <cp:lastModifiedBy>PG Computer 1</cp:lastModifiedBy>
  <cp:revision>2</cp:revision>
  <cp:lastPrinted>2017-08-18T05:27:00Z</cp:lastPrinted>
  <dcterms:created xsi:type="dcterms:W3CDTF">2018-06-25T11:41:00Z</dcterms:created>
  <dcterms:modified xsi:type="dcterms:W3CDTF">2018-06-25T11:41:00Z</dcterms:modified>
</cp:coreProperties>
</file>